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528955" cy="528955"/>
                  <wp:effectExtent l="0" t="0" r="0" b="4445"/>
                  <wp:docPr id="2" name="image1.png" descr="D:\Projects\InvoiceOwl\Invoices\Towing Invoice Template\logo2.pnglogo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Towing Invoice Template\logo2.pnglogo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0E679D"/>
    <w:rsid w:val="009E7557"/>
    <w:rsid w:val="07481411"/>
    <w:rsid w:val="08BC464A"/>
    <w:rsid w:val="10DA699D"/>
    <w:rsid w:val="215B5CB7"/>
    <w:rsid w:val="2C41201D"/>
    <w:rsid w:val="2D886AE5"/>
    <w:rsid w:val="2E57399E"/>
    <w:rsid w:val="331F38B0"/>
    <w:rsid w:val="35F150F0"/>
    <w:rsid w:val="3A7348A4"/>
    <w:rsid w:val="3E8A46AE"/>
    <w:rsid w:val="43620CB9"/>
    <w:rsid w:val="4978414F"/>
    <w:rsid w:val="4D466D6E"/>
    <w:rsid w:val="625F3830"/>
    <w:rsid w:val="62E03BD8"/>
    <w:rsid w:val="639E07E2"/>
    <w:rsid w:val="6E802225"/>
    <w:rsid w:val="79240D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2023-02-06T11:48:14Z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8B24AA51583D43EA9E27DB11EB12CA82</vt:lpwstr>
  </property>
</Properties>
</file>